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3913F5" w:rsidRPr="006B0045" w:rsidRDefault="004A2445" w:rsidP="00391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«КТК-Р» (</w:t>
      </w:r>
      <w:r w:rsidRPr="006B004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A13F8" w:rsidRPr="006B0045">
        <w:rPr>
          <w:rFonts w:ascii="Times New Roman" w:hAnsi="Times New Roman" w:cs="Times New Roman"/>
          <w:sz w:val="24"/>
          <w:szCs w:val="24"/>
        </w:rPr>
        <w:t>Компания</w:t>
      </w:r>
      <w:r w:rsidRPr="006B0045">
        <w:rPr>
          <w:rFonts w:ascii="Times New Roman" w:hAnsi="Times New Roman" w:cs="Times New Roman"/>
          <w:sz w:val="24"/>
          <w:szCs w:val="24"/>
        </w:rPr>
        <w:t>)</w:t>
      </w:r>
      <w:r w:rsidR="00DA13F8" w:rsidRPr="006B0045">
        <w:rPr>
          <w:rFonts w:ascii="Times New Roman" w:hAnsi="Times New Roman" w:cs="Times New Roman"/>
          <w:sz w:val="24"/>
          <w:szCs w:val="24"/>
        </w:rPr>
        <w:t xml:space="preserve"> </w:t>
      </w:r>
      <w:r w:rsidR="00B6032C" w:rsidRPr="006B0045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43233B" w:rsidRPr="006B0045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 </w:t>
      </w:r>
      <w:r w:rsidR="00A47746">
        <w:rPr>
          <w:rFonts w:ascii="Times New Roman" w:hAnsi="Times New Roman" w:cs="Times New Roman"/>
          <w:b/>
          <w:sz w:val="24"/>
          <w:szCs w:val="24"/>
          <w:u w:val="single"/>
        </w:rPr>
        <w:t>5942-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PD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47746">
        <w:rPr>
          <w:rFonts w:ascii="Times New Roman" w:hAnsi="Times New Roman" w:cs="Times New Roman"/>
          <w:sz w:val="24"/>
          <w:szCs w:val="24"/>
          <w:lang w:val="en-US"/>
        </w:rPr>
        <w:t>EPC</w:t>
      </w:r>
      <w:r w:rsidR="00A47746" w:rsidRPr="00A47746">
        <w:rPr>
          <w:rFonts w:ascii="Times New Roman" w:hAnsi="Times New Roman" w:cs="Times New Roman"/>
          <w:sz w:val="24"/>
          <w:szCs w:val="24"/>
        </w:rPr>
        <w:t>-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A47746" w:rsidRPr="00A47746">
        <w:rPr>
          <w:rFonts w:ascii="Times New Roman" w:hAnsi="Times New Roman" w:cs="Times New Roman"/>
          <w:sz w:val="24"/>
          <w:szCs w:val="24"/>
        </w:rPr>
        <w:t>комплекса проектных, строительно-монтажных и пусконаладочных работ по «</w:t>
      </w:r>
      <w:r w:rsidR="00A47746" w:rsidRPr="00A47746">
        <w:rPr>
          <w:rFonts w:ascii="Times New Roman" w:hAnsi="Times New Roman" w:cs="Times New Roman"/>
          <w:b/>
          <w:sz w:val="24"/>
          <w:szCs w:val="24"/>
        </w:rPr>
        <w:t>Техническому перевооружению систем измерения количества и качества нефти НПС Кропоткинская, НПС Комсомольская, Резервуарного парка Морского Терминала АО «КТК-Р» (УИ 2319, 1232, 2236, 24</w:t>
      </w:r>
      <w:r w:rsidR="00A47746">
        <w:rPr>
          <w:rFonts w:ascii="Times New Roman" w:hAnsi="Times New Roman" w:cs="Times New Roman"/>
          <w:b/>
          <w:sz w:val="24"/>
          <w:szCs w:val="24"/>
        </w:rPr>
        <w:t>00, 1276, </w:t>
      </w:r>
      <w:r w:rsidR="00A47746" w:rsidRPr="00A47746">
        <w:rPr>
          <w:rFonts w:ascii="Times New Roman" w:hAnsi="Times New Roman" w:cs="Times New Roman"/>
          <w:b/>
          <w:sz w:val="24"/>
          <w:szCs w:val="24"/>
        </w:rPr>
        <w:t>2338)</w:t>
      </w:r>
      <w:r w:rsidR="00A47746" w:rsidRPr="00A47746">
        <w:rPr>
          <w:rFonts w:ascii="Times New Roman" w:hAnsi="Times New Roman" w:cs="Times New Roman"/>
          <w:sz w:val="24"/>
          <w:szCs w:val="24"/>
        </w:rPr>
        <w:t>».</w:t>
      </w:r>
    </w:p>
    <w:p w:rsidR="000B0D33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33"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="000B0D33"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6B0045">
      <w:pPr>
        <w:pStyle w:val="a3"/>
        <w:numPr>
          <w:ilvl w:val="0"/>
          <w:numId w:val="47"/>
        </w:numPr>
        <w:spacing w:before="2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</w:t>
      </w:r>
      <w:r w:rsidR="009E1382">
        <w:rPr>
          <w:rFonts w:ascii="Times New Roman" w:hAnsi="Times New Roman" w:cs="Times New Roman"/>
          <w:sz w:val="24"/>
          <w:szCs w:val="24"/>
        </w:rPr>
        <w:t>,</w:t>
      </w:r>
      <w:r w:rsidRPr="000B0D33">
        <w:rPr>
          <w:rFonts w:ascii="Times New Roman" w:hAnsi="Times New Roman" w:cs="Times New Roman"/>
          <w:sz w:val="24"/>
          <w:szCs w:val="24"/>
        </w:rPr>
        <w:t xml:space="preserve">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46" w:rsidRDefault="00A47746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513">
        <w:rPr>
          <w:rFonts w:ascii="Times New Roman" w:hAnsi="Times New Roman" w:cs="Times New Roman"/>
          <w:sz w:val="24"/>
          <w:szCs w:val="24"/>
        </w:rPr>
        <w:t>Астраханская область, Республика Калмыкия, Ставропол</w:t>
      </w:r>
      <w:r>
        <w:rPr>
          <w:rFonts w:ascii="Times New Roman" w:hAnsi="Times New Roman" w:cs="Times New Roman"/>
          <w:sz w:val="24"/>
          <w:szCs w:val="24"/>
        </w:rPr>
        <w:t xml:space="preserve">ьский край, Краснодарский край </w:t>
      </w:r>
      <w:r w:rsidRPr="00C24513">
        <w:rPr>
          <w:rFonts w:ascii="Times New Roman" w:hAnsi="Times New Roman" w:cs="Times New Roman"/>
          <w:sz w:val="24"/>
          <w:szCs w:val="24"/>
        </w:rPr>
        <w:t>(Центральный регион, Западный Регион, Морской терминал</w:t>
      </w:r>
      <w:r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Pr="00C24513">
        <w:rPr>
          <w:rFonts w:ascii="Times New Roman" w:hAnsi="Times New Roman" w:cs="Times New Roman"/>
          <w:sz w:val="24"/>
          <w:szCs w:val="24"/>
        </w:rPr>
        <w:t>).</w:t>
      </w:r>
    </w:p>
    <w:p w:rsidR="000B0D33" w:rsidRPr="00851AD0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 w:rsidRPr="00851AD0"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A47746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поручаемого объема работ Подрядчик на условиях «под ключ» (</w:t>
      </w:r>
      <w:r>
        <w:rPr>
          <w:rFonts w:ascii="Times New Roman" w:hAnsi="Times New Roman" w:cs="Times New Roman"/>
          <w:sz w:val="24"/>
          <w:szCs w:val="24"/>
          <w:lang w:val="en-US"/>
        </w:rPr>
        <w:t>EPC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задания </w:t>
      </w:r>
      <w:r w:rsidR="00D837F6"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746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яет комплекс</w:t>
      </w:r>
      <w:r w:rsidRPr="00A47746">
        <w:rPr>
          <w:rFonts w:ascii="Times New Roman" w:hAnsi="Times New Roman" w:cs="Times New Roman"/>
          <w:sz w:val="24"/>
          <w:szCs w:val="24"/>
        </w:rPr>
        <w:t xml:space="preserve"> проектных, строительно-мо</w:t>
      </w:r>
      <w:r>
        <w:rPr>
          <w:rFonts w:ascii="Times New Roman" w:hAnsi="Times New Roman" w:cs="Times New Roman"/>
          <w:sz w:val="24"/>
          <w:szCs w:val="24"/>
        </w:rPr>
        <w:t xml:space="preserve">нтажных, включая МТО, и пусконаладочных работ, связанных с </w:t>
      </w:r>
      <w:r w:rsidR="00075D10">
        <w:rPr>
          <w:rFonts w:ascii="Times New Roman" w:hAnsi="Times New Roman" w:cs="Times New Roman"/>
          <w:sz w:val="24"/>
          <w:szCs w:val="24"/>
        </w:rPr>
        <w:t xml:space="preserve">установкой и </w:t>
      </w:r>
      <w:r>
        <w:rPr>
          <w:rFonts w:ascii="Times New Roman" w:hAnsi="Times New Roman" w:cs="Times New Roman"/>
          <w:sz w:val="24"/>
          <w:szCs w:val="24"/>
        </w:rPr>
        <w:t xml:space="preserve">заменой </w:t>
      </w:r>
      <w:r w:rsidR="00451E8D">
        <w:rPr>
          <w:rFonts w:ascii="Times New Roman" w:hAnsi="Times New Roman" w:cs="Times New Roman"/>
          <w:sz w:val="24"/>
          <w:szCs w:val="24"/>
        </w:rPr>
        <w:t xml:space="preserve">измерительного 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075D10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блоков контроля качества и системы обнаружения утечек </w:t>
      </w:r>
      <w:r w:rsidR="00075D10">
        <w:rPr>
          <w:rFonts w:ascii="Times New Roman" w:hAnsi="Times New Roman" w:cs="Times New Roman"/>
          <w:sz w:val="24"/>
          <w:szCs w:val="24"/>
        </w:rPr>
        <w:t xml:space="preserve">(БКК СОУ)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5D10">
        <w:rPr>
          <w:rFonts w:ascii="Times New Roman" w:hAnsi="Times New Roman" w:cs="Times New Roman"/>
          <w:sz w:val="24"/>
          <w:szCs w:val="24"/>
        </w:rPr>
        <w:t xml:space="preserve">коллекторов </w:t>
      </w:r>
      <w:r w:rsidR="00075D10" w:rsidRPr="00075D10">
        <w:rPr>
          <w:rFonts w:ascii="Times New Roman" w:hAnsi="Times New Roman" w:cs="Times New Roman"/>
          <w:sz w:val="24"/>
          <w:szCs w:val="24"/>
        </w:rPr>
        <w:t>систем измерения ко</w:t>
      </w:r>
      <w:bookmarkStart w:id="1" w:name="_GoBack"/>
      <w:bookmarkEnd w:id="1"/>
      <w:r w:rsidR="00075D10" w:rsidRPr="00075D10">
        <w:rPr>
          <w:rFonts w:ascii="Times New Roman" w:hAnsi="Times New Roman" w:cs="Times New Roman"/>
          <w:sz w:val="24"/>
          <w:szCs w:val="24"/>
        </w:rPr>
        <w:t xml:space="preserve">личества и качества нефти </w:t>
      </w:r>
      <w:r w:rsidR="00075D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СИКН</w:t>
      </w:r>
      <w:r w:rsidR="00075D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объектах АО «КТК-Р».</w:t>
      </w:r>
    </w:p>
    <w:sectPr w:rsidR="000B0D33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endnote>
  <w:end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37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837F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D10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97C78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0F70DA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13F5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69FF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1E8D"/>
    <w:rsid w:val="0045331B"/>
    <w:rsid w:val="00453A53"/>
    <w:rsid w:val="00456134"/>
    <w:rsid w:val="00462CE2"/>
    <w:rsid w:val="00465BC5"/>
    <w:rsid w:val="004665D5"/>
    <w:rsid w:val="0047110A"/>
    <w:rsid w:val="00473D42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16A"/>
    <w:rsid w:val="004978AC"/>
    <w:rsid w:val="004A236B"/>
    <w:rsid w:val="004A2445"/>
    <w:rsid w:val="004A555F"/>
    <w:rsid w:val="004A61EB"/>
    <w:rsid w:val="004A6B42"/>
    <w:rsid w:val="004B4DE3"/>
    <w:rsid w:val="004B572B"/>
    <w:rsid w:val="004B62E8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3D9"/>
    <w:rsid w:val="005075BA"/>
    <w:rsid w:val="005109A8"/>
    <w:rsid w:val="00510A3F"/>
    <w:rsid w:val="00510BDE"/>
    <w:rsid w:val="00511B41"/>
    <w:rsid w:val="005130E0"/>
    <w:rsid w:val="00513115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4221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045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1AD0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1382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47746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1357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610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7F6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C0022C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81F8A23-CC41-401D-9772-92FB8AB2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42</cp:revision>
  <cp:lastPrinted>2017-11-24T11:20:00Z</cp:lastPrinted>
  <dcterms:created xsi:type="dcterms:W3CDTF">2022-12-14T08:18:00Z</dcterms:created>
  <dcterms:modified xsi:type="dcterms:W3CDTF">2023-10-18T07:53:00Z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